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4AF20" w14:textId="66045554" w:rsidR="009D0173" w:rsidRPr="00D15D58" w:rsidRDefault="009D0173" w:rsidP="009D0173">
      <w:pPr>
        <w:jc w:val="both"/>
        <w:rPr>
          <w:rFonts w:ascii="Calibri" w:hAnsi="Calibri" w:cs="Calibri"/>
        </w:rPr>
      </w:pPr>
      <w:r w:rsidRPr="00D15D58">
        <w:rPr>
          <w:rFonts w:ascii="Calibri" w:hAnsi="Calibri" w:cs="Calibri"/>
        </w:rPr>
        <w:t>INFORMACJA O OGÓLNEJ LICZBIE AKCJI W SPÓŁCE I LICZBIE GŁOSÓW Z TYCH AKCJI W DNIU OGŁOSZENIA NADZWYCZAJNEGO WALNEGO ZGROMADZENIA</w:t>
      </w:r>
    </w:p>
    <w:p w14:paraId="278F1C38" w14:textId="77777777" w:rsidR="009D0173" w:rsidRPr="00D15D58" w:rsidRDefault="009D0173" w:rsidP="009D0173">
      <w:pPr>
        <w:jc w:val="both"/>
        <w:rPr>
          <w:rFonts w:ascii="Calibri" w:hAnsi="Calibri" w:cs="Calibri"/>
        </w:rPr>
      </w:pPr>
    </w:p>
    <w:p w14:paraId="383A4FA9" w14:textId="77777777" w:rsidR="009D0173" w:rsidRPr="00D15D58" w:rsidRDefault="009D0173" w:rsidP="009D0173">
      <w:pPr>
        <w:jc w:val="both"/>
        <w:rPr>
          <w:rFonts w:ascii="Calibri" w:hAnsi="Calibri" w:cs="Calibri"/>
          <w:b/>
          <w:bCs/>
        </w:rPr>
      </w:pPr>
      <w:r w:rsidRPr="00D15D58">
        <w:rPr>
          <w:rFonts w:ascii="Calibri" w:hAnsi="Calibri" w:cs="Calibri"/>
          <w:b/>
          <w:bCs/>
        </w:rPr>
        <w:t>Ogólna liczba akcji w spółce wynosi 6.367.000 akcji zwykłych na okaziciela, które reprezentują ogółem 6.367.000 głosów na walnym zgromadzeniu Spółki.</w:t>
      </w:r>
    </w:p>
    <w:p w14:paraId="2067E668" w14:textId="77777777" w:rsidR="00D5377D" w:rsidRPr="00D15D58" w:rsidRDefault="00D5377D">
      <w:pPr>
        <w:rPr>
          <w:rFonts w:ascii="Calibri" w:hAnsi="Calibri" w:cs="Calibri"/>
        </w:rPr>
      </w:pPr>
    </w:p>
    <w:sectPr w:rsidR="00D5377D" w:rsidRPr="00D15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73"/>
    <w:rsid w:val="000414ED"/>
    <w:rsid w:val="00170434"/>
    <w:rsid w:val="00304BF9"/>
    <w:rsid w:val="005D5DB0"/>
    <w:rsid w:val="009D0173"/>
    <w:rsid w:val="00D15D58"/>
    <w:rsid w:val="00D5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C3FB"/>
  <w15:chartTrackingRefBased/>
  <w15:docId w15:val="{2BEE5413-25E2-4C5C-B633-871E2EE9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173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017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017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017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017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017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017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017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017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017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01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01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01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017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017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01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01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01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01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01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0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017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01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0173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9D01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0173"/>
    <w:pPr>
      <w:spacing w:line="259" w:lineRule="auto"/>
      <w:ind w:left="720"/>
      <w:contextualSpacing/>
    </w:pPr>
    <w:rPr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9D017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01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017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01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7732bf-1019-4b06-bfcf-b0fa1409df63">
      <Terms xmlns="http://schemas.microsoft.com/office/infopath/2007/PartnerControls"/>
    </lcf76f155ced4ddcb4097134ff3c332f>
    <TaxCatchAll xmlns="b99dd4d1-3bbb-404a-bb19-993328fe501a" xsi:nil="true"/>
    <_dlc_DocId xmlns="b99dd4d1-3bbb-404a-bb19-993328fe501a">4HSVHU7XJEM5-216592460-1100263</_dlc_DocId>
    <_dlc_DocIdUrl xmlns="b99dd4d1-3bbb-404a-bb19-993328fe501a">
      <Url>https://oiwlegal.sharepoint.com/sites/OIWLEGAL/_layouts/15/DocIdRedir.aspx?ID=4HSVHU7XJEM5-216592460-1100263</Url>
      <Description>4HSVHU7XJEM5-216592460-1100263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F785F1155F7745853C78EB20394B4B" ma:contentTypeVersion="18" ma:contentTypeDescription="Utwórz nowy dokument." ma:contentTypeScope="" ma:versionID="1c7d5337d106718f9039ab26e0c4fa2a">
  <xsd:schema xmlns:xsd="http://www.w3.org/2001/XMLSchema" xmlns:xs="http://www.w3.org/2001/XMLSchema" xmlns:p="http://schemas.microsoft.com/office/2006/metadata/properties" xmlns:ns2="b99dd4d1-3bbb-404a-bb19-993328fe501a" xmlns:ns3="377732bf-1019-4b06-bfcf-b0fa1409df63" targetNamespace="http://schemas.microsoft.com/office/2006/metadata/properties" ma:root="true" ma:fieldsID="303fce124f3a876a930d72f308406022" ns2:_="" ns3:_="">
    <xsd:import namespace="b99dd4d1-3bbb-404a-bb19-993328fe501a"/>
    <xsd:import namespace="377732bf-1019-4b06-bfcf-b0fa1409df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4d1-3bbb-404a-bb19-993328fe50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01233e7-96d7-48ad-b8e4-21df249e81ba}" ma:internalName="TaxCatchAll" ma:showField="CatchAllData" ma:web="b99dd4d1-3bbb-404a-bb19-993328fe50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732bf-1019-4b06-bfcf-b0fa1409d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04bd36d-088e-4760-957b-432270bdf0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28BC60-85B8-429E-B769-9EEE55DC1166}">
  <ds:schemaRefs>
    <ds:schemaRef ds:uri="http://schemas.microsoft.com/office/2006/metadata/properties"/>
    <ds:schemaRef ds:uri="http://schemas.microsoft.com/office/infopath/2007/PartnerControls"/>
    <ds:schemaRef ds:uri="377732bf-1019-4b06-bfcf-b0fa1409df63"/>
    <ds:schemaRef ds:uri="b99dd4d1-3bbb-404a-bb19-993328fe501a"/>
  </ds:schemaRefs>
</ds:datastoreItem>
</file>

<file path=customXml/itemProps2.xml><?xml version="1.0" encoding="utf-8"?>
<ds:datastoreItem xmlns:ds="http://schemas.openxmlformats.org/officeDocument/2006/customXml" ds:itemID="{25D7F5C7-703E-4921-B861-1D39B65107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D5C944-FF2E-4213-A65F-6E100F00A9E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06762F-EE11-4136-94E1-CD62A82A6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dd4d1-3bbb-404a-bb19-993328fe501a"/>
    <ds:schemaRef ds:uri="377732bf-1019-4b06-bfcf-b0fa1409d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240</Characters>
  <Application>Microsoft Office Word</Application>
  <DocSecurity>0</DocSecurity>
  <Lines>2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OTlegal</dc:creator>
  <cp:keywords/>
  <dc:description/>
  <cp:lastModifiedBy>OTlegal</cp:lastModifiedBy>
  <cp:revision>2</cp:revision>
  <dcterms:created xsi:type="dcterms:W3CDTF">2025-08-11T13:57:00Z</dcterms:created>
  <dcterms:modified xsi:type="dcterms:W3CDTF">2025-08-12T08:57:00Z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0x010100FDF785F1155F7745853C78EB20394B4B</vt:lpwstr>
  </property>
  <property fmtid="{D5CDD505-2E9C-101B-9397-08002B2CF9AE}" pid="3" name="_dlc_DocIdItemGuid">
    <vt:lpwstr>ec933671-10c5-44f5-b644-9ea7ce712d08</vt:lpwstr>
  </property>
  <property fmtid="{D5CDD505-2E9C-101B-9397-08002B2CF9AE}" pid="4" name="MediaServiceImageTags">
    <vt:lpwstr/>
  </property>
</Properties>
</file>